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0A" w:rsidRPr="009A440A" w:rsidRDefault="009A440A" w:rsidP="009A44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9A440A">
        <w:rPr>
          <w:rFonts w:ascii="Calibri" w:eastAsia="Times New Roman" w:hAnsi="Calibri" w:cs="Times New Roman"/>
          <w:b/>
          <w:bCs/>
          <w:sz w:val="28"/>
          <w:szCs w:val="28"/>
          <w:lang w:eastAsia="es-AR"/>
        </w:rPr>
        <w:t>RECUPERAR EL CAMINO PRODUCTIVO NACIONAL</w:t>
      </w:r>
      <w:r w:rsidRPr="009A440A">
        <w:rPr>
          <w:rFonts w:ascii="Calibri" w:eastAsia="Times New Roman" w:hAnsi="Calibri" w:cs="Times New Roman"/>
          <w:sz w:val="24"/>
          <w:szCs w:val="24"/>
          <w:lang w:eastAsia="es-AR"/>
        </w:rPr>
        <w:t xml:space="preserve"> </w:t>
      </w:r>
      <w:r w:rsidRPr="009A440A">
        <w:rPr>
          <w:rFonts w:ascii="Calibri" w:eastAsia="Times New Roman" w:hAnsi="Calibri" w:cs="Times New Roman"/>
          <w:b/>
          <w:bCs/>
          <w:sz w:val="28"/>
          <w:szCs w:val="28"/>
          <w:lang w:eastAsia="es-AR"/>
        </w:rPr>
        <w:t>CON JUSTICIA SOCIAL, DEMOCRACIA Y SOBERANÍA</w:t>
      </w:r>
    </w:p>
    <w:p w:rsidR="009A440A" w:rsidRPr="009A440A" w:rsidRDefault="009A440A" w:rsidP="009A44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rebuchet MS" w:eastAsia="Times New Roman" w:hAnsi="Trebuchet MS" w:cs="Times New Roman"/>
          <w:sz w:val="18"/>
          <w:szCs w:val="18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Hoy se celebrará por segunda vez el Día del Empresario Nacional, instituido por la ley 27.108 el 17 de diciembre de 2014, a instancias de un proyecto del diputado Carlos Heller.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En este día se recuerda la conformación en 1953 de la Confederación General Económica (CGE), presidida por José Ber Gelbard, que logró agrupar a una parte significativa de los empresarios nacionales de la ciudad y del campo. El accionar de la  CGE en pos de un genuino desarrollo local fue resistido por la vieja oligarquía, los terratenientes y la gran burguesía entrelazada con el capital extranjero, y sólo llegó a plasmarse durante la gestión de Gelbard al frente del Ministerio de Economía en el periodo 1973 – 1974, cuando se puso en marcha un proyecto nacional independiente del poder económico y las empresas multinacionales.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b/>
          <w:bCs/>
          <w:i/>
          <w:iCs/>
          <w:lang w:eastAsia="es-AR"/>
        </w:rPr>
        <w:t>Hoy la Asamblea de Pequeños y Medianos Empresarios (APYME) ratifica su compromiso con la continuidad y la realización de estos ideales, que se expresan en la permanente  defensa de las Pymes, la industria nacional, el mercado interno, la soberanía y el trabajo de los argentinos.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Del mismo modo en otras etapas de nuestra historia, la disyuntiva sigue siendo avanzar hacia el desarrollo y profundización de un proyecto nacional o retroceder hacia políticas de subordinación a los poderes económicos locales y globales.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Como  empresarios comprometidos con el destino de la Nación, repudiamos el actual  intento de reinstaurar el Estado mínimo, la desregulación y el imperio de  “los mercados” y los organismos internacionales por sobre los intereses de los argentinos. Estas políticas ruinosas se han impuesto históricamente sobre la base del autoritarismo, la alteración del orden democrático, la represión y la privación de derechos humanos, sociales y económicos de la población.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b/>
          <w:bCs/>
          <w:lang w:eastAsia="es-AR"/>
        </w:rPr>
        <w:lastRenderedPageBreak/>
        <w:t xml:space="preserve">En la actualidad el conjunto de las Pymes y el entramado productivo nacional están en riesgo. </w:t>
      </w:r>
      <w:r w:rsidRPr="009A440A">
        <w:rPr>
          <w:rFonts w:ascii="Calibri" w:eastAsia="Times New Roman" w:hAnsi="Calibri" w:cs="Times New Roman"/>
          <w:lang w:eastAsia="es-AR"/>
        </w:rPr>
        <w:t>No nos encontramos  ante un problema de ensayo y error, sino ante un proyecto de desmantelamiento de los avances logrados por el conjunto de los argentinos durante los últimos años  en materia de soberanía económica, reconstrucción productiva y redistribución equitativa tras la crisis de 2001 y 2002.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En nombre de la supuesta “lluvia de inversiones”, vuelve a concretarse una gigantesca transferencia de recursos hacia empresas concentradas y grandes exportadores, junto con el desmantelamiento de la industria local y la subordinación a intereses globales, lo que significa un creciente ajuste contra las Pymes y los trabajadores, desempleo y exclusión social.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Frente a este panorama no debemos conformarnos con paliativos ni ser cómplices de un renovado periodo de “sálvese quien pueda” social y productivo. Es preciso exigir que se revierta el rumbo mediante la participación democrática, la independencia de poderes y la concurrencia de un Estado activo que contemple el interés  de todos los argentinos.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La experiencia histórica y el ideario que se evocan en este Día del Empresario Nacional indican que estas aspiraciones sólo podrán concretarse con la confluencia de todos los sectores.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>Por eso hoy desde APYME llamamos a todos los pequeños y medianos empresarios a  participar en cada lugar con reclamos y propuestas ante la autoridades  y a movilizarse junto con trabajadores, cooperativistas, profesionales, estudiantes y diferentes espacios gremiales y sociales para decir NO a nuevos retrocesos y reconstruir los lineamientos de un programa de políticas públicas por la Argentina con desarrollo inclusivo, justo y soberano que en este día reivindicamos.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Calibri" w:eastAsia="Times New Roman" w:hAnsi="Calibri" w:cs="Times New Roman"/>
          <w:lang w:eastAsia="es-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Arial" w:eastAsia="Times New Roman" w:hAnsi="Arial" w:cs="Arial"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COMISIÓN DIRECTIVA NACIONAL</w:t>
      </w:r>
    </w:p>
    <w:p w:rsidR="009A440A" w:rsidRPr="009A440A" w:rsidRDefault="009A440A" w:rsidP="009A440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Arial" w:eastAsia="Times New Roman" w:hAnsi="Arial" w:cs="Arial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 </w:t>
      </w:r>
    </w:p>
    <w:p w:rsidR="009A440A" w:rsidRPr="009A440A" w:rsidRDefault="009A440A" w:rsidP="009A440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A440A" w:rsidRPr="009A440A" w:rsidRDefault="009A440A" w:rsidP="009A4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 w:eastAsia="es-AR"/>
        </w:rPr>
        <w:t>Departamento Nacional de Comunicaciones</w:t>
      </w:r>
    </w:p>
    <w:p w:rsidR="009A440A" w:rsidRPr="009A440A" w:rsidRDefault="009A440A" w:rsidP="009A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440A">
        <w:rPr>
          <w:rFonts w:ascii="Arial" w:eastAsia="Times New Roman" w:hAnsi="Arial" w:cs="Arial"/>
          <w:sz w:val="19"/>
          <w:szCs w:val="19"/>
          <w:lang w:val="es-ES" w:eastAsia="es-AR"/>
        </w:rPr>
        <w:t> </w:t>
      </w:r>
    </w:p>
    <w:p w:rsidR="00562896" w:rsidRDefault="00D163F7"/>
    <w:sectPr w:rsidR="00562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A"/>
    <w:rsid w:val="002C0166"/>
    <w:rsid w:val="00623E09"/>
    <w:rsid w:val="00977CE5"/>
    <w:rsid w:val="009A440A"/>
    <w:rsid w:val="00D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2016-08-18T15:31:00Z</dcterms:created>
  <dcterms:modified xsi:type="dcterms:W3CDTF">2016-08-18T15:31:00Z</dcterms:modified>
</cp:coreProperties>
</file>